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0C9FF" w14:textId="31E0A42C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Start w:id="1" w:name="_Hlk69735875"/>
      <w:bookmarkStart w:id="2" w:name="_Hlk62647722"/>
      <w:bookmarkStart w:id="3" w:name="_Hlk164248528"/>
      <w:bookmarkEnd w:id="0"/>
      <w:r w:rsidRPr="00296C17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EFB69D5" wp14:editId="1650B947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F483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6FDFF66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93BB7EB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30B9C06" w14:textId="446CFB82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smallCaps/>
          <w:color w:val="000000"/>
          <w:sz w:val="28"/>
          <w:szCs w:val="28"/>
        </w:rPr>
        <w:t xml:space="preserve">70 </w:t>
      </w:r>
      <w:r w:rsidR="009B4003" w:rsidRPr="009B4003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F6D4A00" w14:textId="6087771E" w:rsidR="009B4003" w:rsidRPr="009B4003" w:rsidRDefault="009B4003" w:rsidP="009B4003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B4003">
        <w:rPr>
          <w:rFonts w:ascii="Century" w:eastAsia="Century" w:hAnsi="Century" w:cs="Century"/>
          <w:sz w:val="32"/>
          <w:szCs w:val="32"/>
        </w:rPr>
        <w:t>РІШЕННЯ</w:t>
      </w:r>
      <w:r w:rsidR="00C33DB9">
        <w:rPr>
          <w:rFonts w:ascii="Century" w:eastAsia="Century" w:hAnsi="Century" w:cs="Century"/>
          <w:sz w:val="32"/>
          <w:szCs w:val="32"/>
        </w:rPr>
        <w:t xml:space="preserve"> </w:t>
      </w:r>
      <w:r w:rsidRPr="009B4003">
        <w:rPr>
          <w:rFonts w:ascii="Century" w:eastAsia="Century" w:hAnsi="Century" w:cs="Century"/>
          <w:sz w:val="32"/>
          <w:szCs w:val="32"/>
        </w:rPr>
        <w:t>№</w:t>
      </w:r>
      <w:r w:rsidR="00D0766C">
        <w:rPr>
          <w:rFonts w:ascii="Century" w:eastAsia="Century" w:hAnsi="Century" w:cs="Century"/>
          <w:sz w:val="32"/>
          <w:szCs w:val="32"/>
        </w:rPr>
        <w:t xml:space="preserve"> 25</w:t>
      </w:r>
    </w:p>
    <w:p w14:paraId="5EBCC833" w14:textId="13A340F4" w:rsidR="009B4003" w:rsidRPr="009B4003" w:rsidRDefault="0083280F" w:rsidP="009B4003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4" w:name="_heading=h.30j0zll" w:colFirst="0" w:colLast="0"/>
      <w:bookmarkEnd w:id="4"/>
      <w:r>
        <w:rPr>
          <w:rFonts w:ascii="Century" w:eastAsia="Century" w:hAnsi="Century" w:cs="Century"/>
          <w:sz w:val="28"/>
          <w:szCs w:val="28"/>
        </w:rPr>
        <w:t xml:space="preserve"> </w:t>
      </w:r>
      <w:r w:rsidR="0014697E">
        <w:rPr>
          <w:rFonts w:ascii="Century" w:eastAsia="Century" w:hAnsi="Century" w:cs="Century"/>
          <w:sz w:val="28"/>
          <w:szCs w:val="28"/>
          <w:lang w:val="en-US"/>
        </w:rPr>
        <w:t>23</w:t>
      </w:r>
      <w:r w:rsidR="006E36B5">
        <w:rPr>
          <w:rFonts w:ascii="Century" w:eastAsia="Century" w:hAnsi="Century" w:cs="Century"/>
          <w:sz w:val="28"/>
          <w:szCs w:val="28"/>
        </w:rPr>
        <w:t xml:space="preserve"> </w:t>
      </w:r>
      <w:r w:rsidR="0014697E">
        <w:rPr>
          <w:rFonts w:ascii="Century" w:eastAsia="Century" w:hAnsi="Century" w:cs="Century"/>
          <w:sz w:val="28"/>
          <w:szCs w:val="28"/>
        </w:rPr>
        <w:t>квітня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z w:val="28"/>
          <w:szCs w:val="28"/>
        </w:rPr>
        <w:t>202</w:t>
      </w:r>
      <w:r w:rsidR="0014697E">
        <w:rPr>
          <w:rFonts w:ascii="Century" w:eastAsia="Century" w:hAnsi="Century" w:cs="Century"/>
          <w:sz w:val="28"/>
          <w:szCs w:val="28"/>
        </w:rPr>
        <w:t>6</w:t>
      </w:r>
      <w:r w:rsidR="009B4003" w:rsidRPr="009B4003">
        <w:rPr>
          <w:rFonts w:ascii="Century" w:eastAsia="Century" w:hAnsi="Century" w:cs="Century"/>
          <w:sz w:val="28"/>
          <w:szCs w:val="28"/>
        </w:rPr>
        <w:t xml:space="preserve"> року</w:t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>м. Городок</w:t>
      </w:r>
    </w:p>
    <w:bookmarkEnd w:id="1"/>
    <w:bookmarkEnd w:id="2"/>
    <w:bookmarkEnd w:id="3"/>
    <w:p w14:paraId="2AB55E84" w14:textId="77777777" w:rsidR="0014697E" w:rsidRDefault="0014697E" w:rsidP="00D10084">
      <w:pPr>
        <w:shd w:val="clear" w:color="auto" w:fill="FFFFFF"/>
        <w:ind w:right="4535"/>
        <w:rPr>
          <w:rFonts w:ascii="Century" w:hAnsi="Century" w:cs="Times New Roman"/>
          <w:b/>
          <w:bCs/>
          <w:sz w:val="28"/>
          <w:szCs w:val="28"/>
        </w:rPr>
      </w:pPr>
    </w:p>
    <w:p w14:paraId="7A7D03A3" w14:textId="48B03385" w:rsidR="009B4003" w:rsidRPr="009B4003" w:rsidRDefault="00185BE9" w:rsidP="00D10084">
      <w:pPr>
        <w:shd w:val="clear" w:color="auto" w:fill="FFFFFF"/>
        <w:ind w:right="4535"/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19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12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.2024 року</w:t>
      </w:r>
      <w:r w:rsidR="000B77DA" w:rsidRPr="005760D7">
        <w:rPr>
          <w:rFonts w:ascii="Century" w:hAnsi="Century" w:cs="Times New Roman"/>
          <w:b/>
          <w:bCs/>
          <w:sz w:val="28"/>
          <w:szCs w:val="28"/>
        </w:rPr>
        <w:t xml:space="preserve"> №</w:t>
      </w:r>
      <w:r w:rsidR="009B4003" w:rsidRPr="005760D7">
        <w:rPr>
          <w:rFonts w:ascii="Century" w:eastAsia="Century" w:hAnsi="Century" w:cs="Century"/>
          <w:b/>
          <w:sz w:val="28"/>
          <w:szCs w:val="32"/>
        </w:rPr>
        <w:t>24/57-8069</w:t>
      </w:r>
      <w:r w:rsidR="00D10084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Pr="00093F28">
        <w:rPr>
          <w:rFonts w:ascii="Century" w:hAnsi="Century" w:cs="Times New Roman"/>
          <w:b/>
          <w:bCs/>
          <w:sz w:val="28"/>
          <w:szCs w:val="28"/>
        </w:rPr>
        <w:t>«</w:t>
      </w:r>
      <w:r w:rsidR="000B079A" w:rsidRPr="00761375">
        <w:rPr>
          <w:rFonts w:ascii="Century" w:hAnsi="Century"/>
          <w:b/>
          <w:bCs/>
          <w:sz w:val="28"/>
          <w:szCs w:val="28"/>
        </w:rPr>
        <w:t xml:space="preserve">Про затвердження комплексної </w:t>
      </w:r>
      <w:r w:rsidR="009B4003"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>Програ</w:t>
      </w:r>
      <w:r w:rsidR="009B4003"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</w:t>
      </w:r>
    </w:p>
    <w:p w14:paraId="29019042" w14:textId="77777777" w:rsidR="006822F3" w:rsidRPr="00093F28" w:rsidRDefault="006822F3" w:rsidP="00185BE9">
      <w:pPr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093F28">
        <w:rPr>
          <w:rFonts w:ascii="Century" w:hAnsi="Century" w:cs="Times New Roman"/>
          <w:sz w:val="28"/>
          <w:szCs w:val="28"/>
        </w:rPr>
        <w:t xml:space="preserve">Заслухавши та обговоривши зміни до Програми </w:t>
      </w:r>
      <w:r w:rsidRPr="00093F28">
        <w:rPr>
          <w:rFonts w:ascii="Century" w:hAnsi="Century" w:cs="Times New Roman"/>
          <w:kern w:val="32"/>
          <w:sz w:val="28"/>
          <w:szCs w:val="28"/>
        </w:rPr>
        <w:t>розвитку фізичної культури і спорту Городоцької міської ради на 2024 р.</w:t>
      </w:r>
      <w:r w:rsidRPr="00093F28">
        <w:rPr>
          <w:rFonts w:ascii="Century" w:hAnsi="Century" w:cs="Times New Roman"/>
          <w:sz w:val="28"/>
          <w:szCs w:val="28"/>
        </w:rPr>
        <w:t xml:space="preserve">, керуючись ст. 144 Конституції України, ст. 26 Закону України «Про місцеве самоврядування в </w:t>
      </w:r>
      <w:proofErr w:type="spellStart"/>
      <w:r w:rsidRPr="00093F28">
        <w:rPr>
          <w:rFonts w:ascii="Century" w:hAnsi="Century" w:cs="Times New Roman"/>
          <w:sz w:val="28"/>
          <w:szCs w:val="28"/>
        </w:rPr>
        <w:t>Україні»та</w:t>
      </w:r>
      <w:proofErr w:type="spellEnd"/>
      <w:r w:rsidRPr="00093F28">
        <w:rPr>
          <w:rFonts w:ascii="Century" w:hAnsi="Century" w:cs="Times New Roman"/>
          <w:sz w:val="28"/>
          <w:szCs w:val="28"/>
        </w:rPr>
        <w:t xml:space="preserve"> Бюджетного кодексу України, враховуючи пропозиції депутатських комісій, міська рада</w:t>
      </w:r>
    </w:p>
    <w:p w14:paraId="3C07FA2F" w14:textId="77777777" w:rsidR="006822F3" w:rsidRPr="00093F28" w:rsidRDefault="006822F3" w:rsidP="00A10DE7">
      <w:pPr>
        <w:spacing w:after="0" w:line="240" w:lineRule="auto"/>
        <w:ind w:firstLine="902"/>
        <w:jc w:val="both"/>
        <w:rPr>
          <w:rFonts w:ascii="Century" w:hAnsi="Century" w:cs="Times New Roman"/>
          <w:sz w:val="28"/>
          <w:szCs w:val="28"/>
        </w:rPr>
      </w:pPr>
    </w:p>
    <w:p w14:paraId="1915BE7C" w14:textId="77777777" w:rsidR="006822F3" w:rsidRDefault="006822F3" w:rsidP="00E92D1D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7239539D" w14:textId="77777777" w:rsidR="0075365E" w:rsidRPr="00093F28" w:rsidRDefault="0075365E" w:rsidP="00A10DE7">
      <w:pPr>
        <w:spacing w:after="0" w:line="240" w:lineRule="auto"/>
        <w:jc w:val="center"/>
        <w:rPr>
          <w:rFonts w:ascii="Century" w:hAnsi="Century" w:cs="Times New Roman"/>
          <w:b/>
          <w:bCs/>
          <w:sz w:val="28"/>
          <w:szCs w:val="28"/>
        </w:rPr>
      </w:pPr>
    </w:p>
    <w:p w14:paraId="1C49B38F" w14:textId="2F4DBB40" w:rsidR="00D10084" w:rsidRPr="0014697E" w:rsidRDefault="006822F3" w:rsidP="0014697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Century" w:hAnsi="Century" w:cs="Times New Roman"/>
          <w:bCs/>
          <w:kern w:val="32"/>
          <w:sz w:val="28"/>
          <w:szCs w:val="28"/>
        </w:rPr>
      </w:pPr>
      <w:proofErr w:type="spellStart"/>
      <w:r w:rsidRPr="00D10084">
        <w:rPr>
          <w:rFonts w:ascii="Century" w:hAnsi="Century" w:cs="Times New Roman"/>
          <w:sz w:val="28"/>
          <w:szCs w:val="28"/>
        </w:rPr>
        <w:t>Внести</w:t>
      </w:r>
      <w:proofErr w:type="spellEnd"/>
      <w:r w:rsidRPr="00D10084">
        <w:rPr>
          <w:rFonts w:ascii="Century" w:hAnsi="Century" w:cs="Times New Roman"/>
          <w:sz w:val="28"/>
          <w:szCs w:val="28"/>
        </w:rPr>
        <w:t xml:space="preserve"> зміни в</w:t>
      </w:r>
      <w:r w:rsidR="0014697E">
        <w:rPr>
          <w:rFonts w:ascii="Century" w:hAnsi="Century" w:cs="Times New Roman"/>
          <w:sz w:val="28"/>
          <w:szCs w:val="28"/>
        </w:rPr>
        <w:t xml:space="preserve"> додаток до </w:t>
      </w:r>
      <w:r w:rsidRPr="00D10084">
        <w:rPr>
          <w:rFonts w:ascii="Century" w:hAnsi="Century" w:cs="Times New Roman"/>
          <w:sz w:val="28"/>
          <w:szCs w:val="28"/>
        </w:rPr>
        <w:t xml:space="preserve"> </w:t>
      </w:r>
      <w:r w:rsidR="00D10084" w:rsidRPr="00D10084">
        <w:rPr>
          <w:rFonts w:ascii="Century" w:hAnsi="Century"/>
          <w:bCs/>
          <w:sz w:val="28"/>
          <w:szCs w:val="28"/>
        </w:rPr>
        <w:t>комплексн</w:t>
      </w:r>
      <w:r w:rsidR="00D6794F">
        <w:rPr>
          <w:rFonts w:ascii="Century" w:hAnsi="Century"/>
          <w:bCs/>
          <w:sz w:val="28"/>
          <w:szCs w:val="28"/>
        </w:rPr>
        <w:t>ої</w:t>
      </w:r>
      <w:r w:rsidR="00D10084" w:rsidRPr="00D10084">
        <w:rPr>
          <w:rFonts w:ascii="Century" w:hAnsi="Century"/>
          <w:bCs/>
          <w:sz w:val="28"/>
          <w:szCs w:val="28"/>
        </w:rPr>
        <w:t xml:space="preserve"> Програми розвитку фізичної культури і спорту Городоцької міської ради  на 2025-2027 роки,</w:t>
      </w:r>
      <w:r w:rsidR="00D10084">
        <w:rPr>
          <w:rFonts w:ascii="Century" w:hAnsi="Century"/>
          <w:bCs/>
          <w:sz w:val="28"/>
          <w:szCs w:val="28"/>
        </w:rPr>
        <w:t xml:space="preserve"> затвердженого </w:t>
      </w:r>
      <w:r w:rsidR="00D10084" w:rsidRPr="005760D7">
        <w:rPr>
          <w:rFonts w:ascii="Century" w:hAnsi="Century" w:cs="Times New Roman"/>
          <w:sz w:val="28"/>
          <w:szCs w:val="28"/>
        </w:rPr>
        <w:t>рішення</w:t>
      </w:r>
      <w:r w:rsidR="00D10084">
        <w:rPr>
          <w:rFonts w:ascii="Century" w:hAnsi="Century" w:cs="Times New Roman"/>
          <w:sz w:val="28"/>
          <w:szCs w:val="28"/>
        </w:rPr>
        <w:t>м</w:t>
      </w:r>
      <w:r w:rsidR="00D10084" w:rsidRPr="005760D7">
        <w:rPr>
          <w:rFonts w:ascii="Century" w:hAnsi="Century" w:cs="Times New Roman"/>
          <w:sz w:val="28"/>
          <w:szCs w:val="28"/>
        </w:rPr>
        <w:t xml:space="preserve"> сесії </w:t>
      </w:r>
      <w:r w:rsidR="00D10084" w:rsidRPr="005760D7">
        <w:rPr>
          <w:rFonts w:ascii="Century" w:hAnsi="Century" w:cs="Times New Roman"/>
          <w:bCs/>
          <w:sz w:val="28"/>
          <w:szCs w:val="28"/>
        </w:rPr>
        <w:t xml:space="preserve">від 19.12.2024 р. </w:t>
      </w:r>
      <w:r w:rsidR="00D10084" w:rsidRPr="00D6794F">
        <w:rPr>
          <w:rFonts w:ascii="Century" w:hAnsi="Century" w:cs="Times New Roman"/>
          <w:bCs/>
          <w:sz w:val="28"/>
          <w:szCs w:val="28"/>
        </w:rPr>
        <w:t>№</w:t>
      </w:r>
      <w:r w:rsidR="00D10084" w:rsidRPr="00D6794F">
        <w:rPr>
          <w:rFonts w:ascii="Century" w:eastAsia="Century" w:hAnsi="Century" w:cs="Century"/>
          <w:sz w:val="28"/>
          <w:szCs w:val="32"/>
        </w:rPr>
        <w:t>24/57-8069</w:t>
      </w:r>
      <w:r w:rsidR="00D10084" w:rsidRPr="005760D7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="00D10084" w:rsidRPr="005760D7">
        <w:rPr>
          <w:rFonts w:ascii="Century" w:hAnsi="Century" w:cs="Times New Roman"/>
          <w:sz w:val="28"/>
          <w:szCs w:val="28"/>
        </w:rPr>
        <w:t>«</w:t>
      </w:r>
      <w:r w:rsidR="00D10084" w:rsidRPr="005760D7">
        <w:rPr>
          <w:rFonts w:ascii="Century" w:hAnsi="Century"/>
          <w:bCs/>
          <w:sz w:val="28"/>
          <w:szCs w:val="28"/>
        </w:rPr>
        <w:t xml:space="preserve">Про затвердження комплексної </w:t>
      </w:r>
      <w:r w:rsidR="00D10084" w:rsidRPr="009B4003">
        <w:rPr>
          <w:rFonts w:ascii="Century" w:hAnsi="Century" w:cs="Times New Roman"/>
          <w:sz w:val="28"/>
          <w:szCs w:val="28"/>
          <w:lang w:eastAsia="ar-SA"/>
        </w:rPr>
        <w:t>Програ</w:t>
      </w:r>
      <w:r w:rsidR="00D10084" w:rsidRPr="009B4003">
        <w:rPr>
          <w:rFonts w:ascii="Century" w:hAnsi="Century" w:cs="Times New Roman"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рік,</w:t>
      </w:r>
      <w:r w:rsidR="00D10084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>
        <w:rPr>
          <w:rFonts w:ascii="Century" w:hAnsi="Century" w:cs="Times New Roman"/>
          <w:sz w:val="28"/>
          <w:szCs w:val="28"/>
        </w:rPr>
        <w:t>з</w:t>
      </w:r>
      <w:r w:rsidR="0014697E" w:rsidRPr="00D10084">
        <w:rPr>
          <w:rFonts w:ascii="Century" w:hAnsi="Century" w:cs="Times New Roman"/>
          <w:sz w:val="28"/>
          <w:szCs w:val="28"/>
        </w:rPr>
        <w:t>атверди</w:t>
      </w:r>
      <w:r w:rsidR="00D6794F">
        <w:rPr>
          <w:rFonts w:ascii="Century" w:hAnsi="Century" w:cs="Times New Roman"/>
          <w:sz w:val="28"/>
          <w:szCs w:val="28"/>
        </w:rPr>
        <w:t>вши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bCs/>
          <w:kern w:val="32"/>
          <w:sz w:val="28"/>
          <w:szCs w:val="28"/>
          <w:lang w:eastAsia="ar-SA"/>
        </w:rPr>
        <w:t>Заходи та ф</w:t>
      </w:r>
      <w:r w:rsidR="0014697E" w:rsidRPr="00D10084">
        <w:rPr>
          <w:rFonts w:ascii="Century" w:hAnsi="Century" w:cs="Times New Roman"/>
          <w:sz w:val="28"/>
          <w:szCs w:val="28"/>
          <w:lang w:eastAsia="ar-SA"/>
        </w:rPr>
        <w:t>інансове забезпечення комплексної Програми розвитку фізичної культури  та спорту Городоцької міської ради на 2026 рік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D6794F">
        <w:rPr>
          <w:rFonts w:ascii="Century" w:hAnsi="Century" w:cs="Times New Roman"/>
          <w:sz w:val="28"/>
          <w:szCs w:val="28"/>
        </w:rPr>
        <w:t xml:space="preserve">у новій редакції </w:t>
      </w:r>
      <w:bookmarkStart w:id="5" w:name="_GoBack"/>
      <w:bookmarkEnd w:id="5"/>
      <w:r w:rsidR="0014697E" w:rsidRPr="00D10084">
        <w:rPr>
          <w:rFonts w:ascii="Century" w:hAnsi="Century" w:cs="Times New Roman"/>
          <w:sz w:val="28"/>
          <w:szCs w:val="28"/>
        </w:rPr>
        <w:t>згідно з додатком</w:t>
      </w:r>
      <w:r w:rsidR="00D6794F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sz w:val="28"/>
          <w:szCs w:val="28"/>
        </w:rPr>
        <w:t>(додається</w:t>
      </w:r>
      <w:r w:rsidR="0014697E">
        <w:rPr>
          <w:rFonts w:ascii="Century" w:hAnsi="Century" w:cs="Times New Roman"/>
          <w:sz w:val="28"/>
          <w:szCs w:val="28"/>
        </w:rPr>
        <w:t>)</w:t>
      </w:r>
      <w:r w:rsidR="0014697E">
        <w:rPr>
          <w:rFonts w:ascii="Century" w:hAnsi="Century" w:cs="Times New Roman"/>
          <w:sz w:val="28"/>
          <w:szCs w:val="28"/>
        </w:rPr>
        <w:t>.</w:t>
      </w:r>
    </w:p>
    <w:p w14:paraId="13C2C143" w14:textId="0F1F8EA6" w:rsidR="006822F3" w:rsidRPr="00D10084" w:rsidRDefault="0014697E" w:rsidP="00D10084">
      <w:pPr>
        <w:autoSpaceDE w:val="0"/>
        <w:autoSpaceDN w:val="0"/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>
        <w:rPr>
          <w:rFonts w:ascii="Century" w:hAnsi="Century" w:cs="Times New Roman"/>
          <w:sz w:val="28"/>
          <w:szCs w:val="28"/>
        </w:rPr>
        <w:t>2</w:t>
      </w:r>
      <w:r w:rsidR="000B77DA" w:rsidRPr="00D10084">
        <w:rPr>
          <w:rFonts w:ascii="Century" w:hAnsi="Century" w:cs="Times New Roman"/>
          <w:sz w:val="28"/>
          <w:szCs w:val="28"/>
        </w:rPr>
        <w:t xml:space="preserve">.  </w:t>
      </w:r>
      <w:r w:rsidR="006822F3" w:rsidRPr="00D10084">
        <w:rPr>
          <w:rFonts w:ascii="Century" w:hAnsi="Century" w:cs="Times New Roman"/>
          <w:sz w:val="28"/>
          <w:szCs w:val="28"/>
        </w:rPr>
        <w:t xml:space="preserve">Контроль за виконанням рішення покласти на постійні комісії </w:t>
      </w:r>
      <w:r w:rsidR="006822F3" w:rsidRPr="00D10084">
        <w:rPr>
          <w:rFonts w:ascii="Century" w:hAnsi="Century" w:cs="Times New Roman"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</w:rPr>
        <w:t>гол.В.Маковецький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</w:rPr>
        <w:t xml:space="preserve">) та з питань </w:t>
      </w:r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)</w:t>
      </w:r>
      <w:r w:rsidR="006822F3" w:rsidRPr="00D10084">
        <w:rPr>
          <w:rFonts w:ascii="Century" w:hAnsi="Century" w:cs="Times New Roman"/>
          <w:sz w:val="28"/>
          <w:szCs w:val="28"/>
        </w:rPr>
        <w:t>.</w:t>
      </w:r>
    </w:p>
    <w:p w14:paraId="317CE648" w14:textId="77777777" w:rsidR="00185BE9" w:rsidRPr="00D10084" w:rsidRDefault="00185BE9" w:rsidP="00185BE9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776FB8B4" w14:textId="77777777" w:rsidR="00185BE9" w:rsidRDefault="006822F3" w:rsidP="00081767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185BE9">
        <w:rPr>
          <w:rFonts w:ascii="Century" w:hAnsi="Century"/>
          <w:sz w:val="28"/>
          <w:szCs w:val="28"/>
        </w:rPr>
        <w:t>Міський голова</w:t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  <w:t>Володимир РЕМЕНЯК</w:t>
      </w:r>
    </w:p>
    <w:p w14:paraId="140DC1C9" w14:textId="77777777" w:rsidR="009B4003" w:rsidRPr="009B4003" w:rsidRDefault="00185BE9" w:rsidP="009B4003">
      <w:pPr>
        <w:ind w:left="5103"/>
        <w:rPr>
          <w:rFonts w:ascii="Century" w:hAnsi="Century" w:cs="Times New Roman"/>
          <w:b/>
          <w:sz w:val="28"/>
          <w:szCs w:val="28"/>
          <w:lang w:val="ru-RU" w:eastAsia="ar-SA"/>
        </w:rPr>
      </w:pPr>
      <w:r>
        <w:rPr>
          <w:rFonts w:ascii="Century" w:hAnsi="Century"/>
          <w:sz w:val="28"/>
          <w:szCs w:val="28"/>
        </w:rPr>
        <w:br w:type="page"/>
      </w:r>
      <w:proofErr w:type="spellStart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lastRenderedPageBreak/>
        <w:t>Додаток</w:t>
      </w:r>
      <w:proofErr w:type="spellEnd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t xml:space="preserve"> </w:t>
      </w:r>
    </w:p>
    <w:p w14:paraId="6ED0012D" w14:textId="77777777" w:rsidR="009B4003" w:rsidRPr="009B4003" w:rsidRDefault="009B4003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до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рішення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сесії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Городоцької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міської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ради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Львівської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області</w:t>
      </w:r>
      <w:proofErr w:type="spellEnd"/>
    </w:p>
    <w:p w14:paraId="3CCA0E4A" w14:textId="6BEA230A" w:rsidR="009B4003" w:rsidRPr="009B4003" w:rsidRDefault="0014697E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23</w:t>
      </w:r>
      <w:r w:rsidR="00C33DB9">
        <w:rPr>
          <w:rFonts w:ascii="Century" w:hAnsi="Century" w:cs="Times New Roman"/>
          <w:bCs/>
          <w:sz w:val="28"/>
          <w:szCs w:val="28"/>
          <w:lang w:val="ru-RU" w:eastAsia="ar-SA"/>
        </w:rPr>
        <w:t>.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04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>.202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6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r w:rsidR="009B4003"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№ </w:t>
      </w:r>
    </w:p>
    <w:p w14:paraId="2E92F8F0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64D0AC" w14:textId="77777777" w:rsidR="009B4003" w:rsidRPr="009B4003" w:rsidRDefault="009B4003" w:rsidP="009B4003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Заходи та ф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>інансове забезпечення</w:t>
      </w:r>
    </w:p>
    <w:p w14:paraId="51A64D3F" w14:textId="77777777" w:rsidR="009B4003" w:rsidRPr="009B4003" w:rsidRDefault="009B4003" w:rsidP="009B4003">
      <w:pPr>
        <w:shd w:val="clear" w:color="auto" w:fill="FFFFFF"/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комплексної Програми розвитку фізичної культури </w:t>
      </w:r>
    </w:p>
    <w:p w14:paraId="73EE3FE7" w14:textId="77777777" w:rsidR="009B4003" w:rsidRPr="009B4003" w:rsidRDefault="009B4003" w:rsidP="009B4003">
      <w:pPr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та спорту </w:t>
      </w:r>
      <w:r w:rsidR="00C33DB9">
        <w:rPr>
          <w:rFonts w:ascii="Century" w:hAnsi="Century" w:cs="Times New Roman"/>
          <w:b/>
          <w:sz w:val="28"/>
          <w:szCs w:val="28"/>
          <w:lang w:eastAsia="ar-SA"/>
        </w:rPr>
        <w:t>Городоцької міської ради на 2026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 рік</w:t>
      </w:r>
    </w:p>
    <w:tbl>
      <w:tblPr>
        <w:tblpPr w:leftFromText="180" w:rightFromText="180" w:vertAnchor="text" w:horzAnchor="margin" w:tblpXSpec="center" w:tblpY="198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1843"/>
        <w:gridCol w:w="1418"/>
        <w:gridCol w:w="1418"/>
      </w:tblGrid>
      <w:tr w:rsidR="009B4003" w:rsidRPr="009B4003" w14:paraId="654191E5" w14:textId="77777777">
        <w:tc>
          <w:tcPr>
            <w:tcW w:w="534" w:type="dxa"/>
          </w:tcPr>
          <w:p w14:paraId="16166ED7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  <w:lang w:val="en-US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75A6F390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1843" w:type="dxa"/>
          </w:tcPr>
          <w:p w14:paraId="20DAC3C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</w:tcPr>
          <w:p w14:paraId="0394F1C6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1418" w:type="dxa"/>
          </w:tcPr>
          <w:p w14:paraId="040BFBE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Сума фінансування</w:t>
            </w:r>
          </w:p>
          <w:p w14:paraId="5ACC28AE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грн.</w:t>
            </w:r>
          </w:p>
        </w:tc>
      </w:tr>
      <w:tr w:rsidR="009B4003" w:rsidRPr="009B4003" w14:paraId="0448020F" w14:textId="77777777">
        <w:tc>
          <w:tcPr>
            <w:tcW w:w="534" w:type="dxa"/>
          </w:tcPr>
          <w:p w14:paraId="1F86F39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</w:tcPr>
          <w:p w14:paraId="173C4CFD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624AEA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8E0FE5F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A8B7D0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</w:tr>
      <w:tr w:rsidR="00814311" w:rsidRPr="009B4003" w14:paraId="3A895956" w14:textId="77777777">
        <w:tc>
          <w:tcPr>
            <w:tcW w:w="534" w:type="dxa"/>
          </w:tcPr>
          <w:p w14:paraId="5983B9BD" w14:textId="77777777" w:rsidR="00814311" w:rsidRPr="009B4003" w:rsidRDefault="00814311" w:rsidP="00814311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D795BA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олімпійських видів спорту:</w:t>
            </w:r>
          </w:p>
          <w:p w14:paraId="23BE0743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4C2956E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забезпечення спортивним інвентарем та обладнанням з відповідного виду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спортудля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організації змагань та участі у змаганнях;</w:t>
            </w:r>
          </w:p>
          <w:p w14:paraId="68F7B34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01A5C96C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502CD5C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31301B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6B35085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3FE3EC84" w14:textId="12ACDFA7" w:rsidR="00814311" w:rsidRPr="0088796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lastRenderedPageBreak/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олімпійських видів спорту.</w:t>
            </w:r>
          </w:p>
        </w:tc>
        <w:tc>
          <w:tcPr>
            <w:tcW w:w="1843" w:type="dxa"/>
          </w:tcPr>
          <w:p w14:paraId="25F558B3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0588F36" w14:textId="77777777" w:rsidR="00814311" w:rsidRPr="009B4003" w:rsidRDefault="00814311" w:rsidP="00814311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07AEFB1" w14:textId="5D078A53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750</w:t>
            </w:r>
            <w:r w:rsidR="00BF5853">
              <w:rPr>
                <w:rFonts w:ascii="Century" w:eastAsia="Calibri" w:hAnsi="Century" w:cs="Times New Roman"/>
                <w:sz w:val="24"/>
                <w:szCs w:val="24"/>
              </w:rPr>
              <w:t> 0</w:t>
            </w:r>
            <w:r w:rsidR="00814311" w:rsidRPr="009B4003">
              <w:rPr>
                <w:rFonts w:ascii="Century" w:eastAsia="Calibri" w:hAnsi="Century" w:cs="Times New Roman"/>
                <w:sz w:val="24"/>
                <w:szCs w:val="24"/>
              </w:rPr>
              <w:t>00,0</w:t>
            </w:r>
          </w:p>
          <w:p w14:paraId="05526A7F" w14:textId="45CC4388" w:rsidR="004D6FFD" w:rsidRDefault="004D6FFD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  <w:p w14:paraId="374A5AC7" w14:textId="77777777" w:rsidR="00814311" w:rsidRPr="009B4003" w:rsidRDefault="00814311" w:rsidP="00C33F29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814311" w:rsidRPr="009B4003" w14:paraId="3B0D2010" w14:textId="77777777">
        <w:tc>
          <w:tcPr>
            <w:tcW w:w="534" w:type="dxa"/>
          </w:tcPr>
          <w:p w14:paraId="4235184D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09F2169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неолімпійських видів спорту:</w:t>
            </w:r>
          </w:p>
          <w:p w14:paraId="2758954A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0C63FED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спортивним інвентарем та обладнанням з відповідного виду спорту для організації змагань та участі у змаганнях;</w:t>
            </w:r>
          </w:p>
          <w:p w14:paraId="7334587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3A32CFA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4A562931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677149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015EC6BF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60505754" w14:textId="0D0CC1F1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неолімпійських видів спорту.</w:t>
            </w:r>
          </w:p>
        </w:tc>
        <w:tc>
          <w:tcPr>
            <w:tcW w:w="1843" w:type="dxa"/>
          </w:tcPr>
          <w:p w14:paraId="05331B22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14A48879" w14:textId="77777777" w:rsidR="00814311" w:rsidRPr="009B4003" w:rsidRDefault="00814311" w:rsidP="00814311">
            <w:pPr>
              <w:spacing w:after="0" w:line="240" w:lineRule="auto"/>
              <w:ind w:left="-108"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07144860" w14:textId="77777777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550 000,0</w:t>
            </w:r>
          </w:p>
          <w:p w14:paraId="30294A1E" w14:textId="77777777" w:rsidR="00814311" w:rsidRPr="009B4003" w:rsidRDefault="00814311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780B08" w:rsidRPr="009B4003" w14:paraId="293367C3" w14:textId="77777777">
        <w:tc>
          <w:tcPr>
            <w:tcW w:w="534" w:type="dxa"/>
          </w:tcPr>
          <w:p w14:paraId="0193E460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</w:tcPr>
          <w:p w14:paraId="21ACF332" w14:textId="77777777" w:rsidR="00780B08" w:rsidRPr="00314700" w:rsidRDefault="00780B08" w:rsidP="00780B08">
            <w:pPr>
              <w:pStyle w:val="a5"/>
              <w:jc w:val="both"/>
              <w:rPr>
                <w:rFonts w:ascii="Century" w:hAnsi="Century"/>
                <w:sz w:val="24"/>
              </w:rPr>
            </w:pPr>
            <w:r w:rsidRPr="00314700">
              <w:rPr>
                <w:rFonts w:ascii="Century" w:hAnsi="Century"/>
                <w:sz w:val="24"/>
              </w:rPr>
              <w:t>Підтримка спорту вищих досягнень</w:t>
            </w:r>
            <w:r>
              <w:rPr>
                <w:rFonts w:ascii="Century" w:hAnsi="Century"/>
                <w:sz w:val="24"/>
              </w:rPr>
              <w:t>,</w:t>
            </w:r>
            <w:r w:rsidRPr="00314700">
              <w:rPr>
                <w:rFonts w:ascii="Century" w:hAnsi="Century"/>
                <w:sz w:val="24"/>
              </w:rPr>
              <w:t xml:space="preserve"> виплата грошових винагород </w:t>
            </w:r>
            <w:r>
              <w:rPr>
                <w:rFonts w:ascii="Century" w:hAnsi="Century"/>
                <w:sz w:val="24"/>
              </w:rPr>
              <w:t>спортсменам та тренерам громади</w:t>
            </w:r>
          </w:p>
        </w:tc>
        <w:tc>
          <w:tcPr>
            <w:tcW w:w="1843" w:type="dxa"/>
          </w:tcPr>
          <w:p w14:paraId="02FA811D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F37DA23" w14:textId="77777777" w:rsidR="00780B08" w:rsidRPr="009B4003" w:rsidRDefault="00780B08" w:rsidP="00780B08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CB8536F" w14:textId="77777777" w:rsidR="00780B08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>
              <w:rPr>
                <w:rFonts w:ascii="Century" w:hAnsi="Century" w:cs="Times New Roman"/>
                <w:sz w:val="24"/>
                <w:szCs w:val="24"/>
              </w:rPr>
              <w:t>5</w:t>
            </w:r>
            <w:r w:rsidR="00BF5853">
              <w:rPr>
                <w:rFonts w:ascii="Century" w:hAnsi="Century" w:cs="Times New Roman"/>
                <w:sz w:val="24"/>
                <w:szCs w:val="24"/>
              </w:rPr>
              <w:t>0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>0 000,0</w:t>
            </w:r>
          </w:p>
          <w:p w14:paraId="4665B2E6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  <w:p w14:paraId="468CF8D9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10084" w:rsidRPr="009B4003" w14:paraId="259891D2" w14:textId="77777777">
        <w:tc>
          <w:tcPr>
            <w:tcW w:w="534" w:type="dxa"/>
          </w:tcPr>
          <w:p w14:paraId="34206FE5" w14:textId="77777777" w:rsidR="00D10084" w:rsidRPr="009B4003" w:rsidRDefault="00D10084" w:rsidP="00D10084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14:paraId="5B7165AD" w14:textId="77777777" w:rsidR="00D10084" w:rsidRPr="009B4003" w:rsidRDefault="00D10084" w:rsidP="00D10084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Фінансова ГРОМАДСЬКОЇ СПІЛКИ «АСОЦІАЦІЯ ФУТБОЛУ ГОРОДОЧЧИНИ»</w:t>
            </w:r>
          </w:p>
        </w:tc>
        <w:tc>
          <w:tcPr>
            <w:tcW w:w="1843" w:type="dxa"/>
          </w:tcPr>
          <w:p w14:paraId="2856949C" w14:textId="77777777" w:rsidR="00D10084" w:rsidRPr="009B4003" w:rsidRDefault="00D10084" w:rsidP="00D10084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ГС 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«Асоціація футболу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1C8FFAB1" w14:textId="77777777" w:rsidR="00D10084" w:rsidRPr="009B4003" w:rsidRDefault="00D10084" w:rsidP="00D10084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A911FDB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300 000,0</w:t>
            </w:r>
          </w:p>
          <w:p w14:paraId="0C80004F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BB738D" w:rsidRPr="00887963" w14:paraId="7686C796" w14:textId="77777777">
        <w:tc>
          <w:tcPr>
            <w:tcW w:w="534" w:type="dxa"/>
          </w:tcPr>
          <w:p w14:paraId="43774224" w14:textId="7D24D1EE" w:rsidR="00BB738D" w:rsidRPr="00887963" w:rsidRDefault="00BB738D" w:rsidP="00BB738D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14:paraId="5131467B" w14:textId="3C8451F6" w:rsidR="00BB738D" w:rsidRPr="00887963" w:rsidRDefault="00BB738D" w:rsidP="00BB738D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команди            ГО «ГОРОДОЦЬКИЙ ФУТБОЛЬНИЙ КЛУБ «КОЛОС»</w:t>
            </w:r>
          </w:p>
        </w:tc>
        <w:tc>
          <w:tcPr>
            <w:tcW w:w="1843" w:type="dxa"/>
          </w:tcPr>
          <w:p w14:paraId="6A69C0A3" w14:textId="3B4917D8" w:rsidR="00BB738D" w:rsidRPr="00887963" w:rsidRDefault="00BB738D" w:rsidP="00BB738D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«ГФК «Колос»»</w:t>
            </w:r>
          </w:p>
        </w:tc>
        <w:tc>
          <w:tcPr>
            <w:tcW w:w="1418" w:type="dxa"/>
          </w:tcPr>
          <w:p w14:paraId="761012E4" w14:textId="7E248C43" w:rsidR="00BB738D" w:rsidRPr="00887963" w:rsidRDefault="00BB738D" w:rsidP="00BB738D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B25DB87" w14:textId="0AA70025" w:rsidR="00BB738D" w:rsidRPr="00887963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 </w:t>
            </w:r>
            <w:r w:rsidR="00887963" w:rsidRPr="00887963">
              <w:rPr>
                <w:rFonts w:ascii="Century" w:hAnsi="Century" w:cs="Times New Roman"/>
                <w:sz w:val="24"/>
                <w:szCs w:val="24"/>
              </w:rPr>
              <w:t>5</w:t>
            </w:r>
            <w:r w:rsidRPr="00887963">
              <w:rPr>
                <w:rFonts w:ascii="Century" w:hAnsi="Century" w:cs="Times New Roman"/>
                <w:sz w:val="24"/>
                <w:szCs w:val="24"/>
              </w:rPr>
              <w:t>00 000,0</w:t>
            </w:r>
          </w:p>
          <w:p w14:paraId="61B1A153" w14:textId="77777777" w:rsidR="00BB738D" w:rsidRPr="00887963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0AF96EF8" w14:textId="77777777">
        <w:tc>
          <w:tcPr>
            <w:tcW w:w="534" w:type="dxa"/>
          </w:tcPr>
          <w:p w14:paraId="343F32AE" w14:textId="0F11BFDA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14:paraId="778805BD" w14:textId="1D4AD2B8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Спортивного Клубу «Воля» (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A8295A3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СК «Воля» </w:t>
            </w:r>
          </w:p>
          <w:p w14:paraId="38511D45" w14:textId="5EB38247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</w:p>
        </w:tc>
        <w:tc>
          <w:tcPr>
            <w:tcW w:w="1418" w:type="dxa"/>
          </w:tcPr>
          <w:p w14:paraId="1ADCB26A" w14:textId="2799C57F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13A5B99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300 000,0</w:t>
            </w:r>
          </w:p>
          <w:p w14:paraId="1FB557E3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784DAD6" w14:textId="77777777">
        <w:tc>
          <w:tcPr>
            <w:tcW w:w="534" w:type="dxa"/>
          </w:tcPr>
          <w:p w14:paraId="3C100DDB" w14:textId="7D9CCA9D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14:paraId="4EF06AB1" w14:textId="46D8DAD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 СПОРТИВНИЙ КЛУБ  «ЗОРЯ КЕРНИЦЯ» (с 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Керниця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8505748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«СК «ЗОРЯ КЕРНИЦЯ»»</w:t>
            </w:r>
          </w:p>
          <w:p w14:paraId="7839E3DC" w14:textId="0D310B39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с.Керниця</w:t>
            </w:r>
            <w:proofErr w:type="spellEnd"/>
          </w:p>
        </w:tc>
        <w:tc>
          <w:tcPr>
            <w:tcW w:w="1418" w:type="dxa"/>
          </w:tcPr>
          <w:p w14:paraId="5FE76DC6" w14:textId="2D8847AD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603273A4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200 000,0</w:t>
            </w:r>
          </w:p>
          <w:p w14:paraId="4C6B32B3" w14:textId="77777777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0D3D429" w14:textId="77777777">
        <w:tc>
          <w:tcPr>
            <w:tcW w:w="534" w:type="dxa"/>
          </w:tcPr>
          <w:p w14:paraId="1B022C30" w14:textId="0315E8A4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14:paraId="3D65FC6A" w14:textId="0A8B3279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«СПОРТИВНИЙ КЛУБ  «ДОСТУПНИЙ»» </w:t>
            </w:r>
          </w:p>
        </w:tc>
        <w:tc>
          <w:tcPr>
            <w:tcW w:w="1843" w:type="dxa"/>
          </w:tcPr>
          <w:p w14:paraId="0C913338" w14:textId="191C01E8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«Спортивний клуб «Доступний»»</w:t>
            </w:r>
          </w:p>
        </w:tc>
        <w:tc>
          <w:tcPr>
            <w:tcW w:w="1418" w:type="dxa"/>
          </w:tcPr>
          <w:p w14:paraId="3966B479" w14:textId="6281F2BA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4266A96" w14:textId="2E49B46B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120 000,0</w:t>
            </w:r>
          </w:p>
        </w:tc>
      </w:tr>
      <w:tr w:rsidR="00887963" w:rsidRPr="00887963" w14:paraId="77D0D19A" w14:textId="77777777">
        <w:tc>
          <w:tcPr>
            <w:tcW w:w="534" w:type="dxa"/>
          </w:tcPr>
          <w:p w14:paraId="280CD641" w14:textId="7A8A9BF0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14:paraId="0F84402D" w14:textId="5C9B4775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«Дитячий шаховий клуб «Е2-Е4»» </w:t>
            </w:r>
          </w:p>
        </w:tc>
        <w:tc>
          <w:tcPr>
            <w:tcW w:w="1843" w:type="dxa"/>
          </w:tcPr>
          <w:p w14:paraId="5F9EB98A" w14:textId="4C11447F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«Дитячий шаховий клуб «Е2-Е4»»</w:t>
            </w:r>
          </w:p>
        </w:tc>
        <w:tc>
          <w:tcPr>
            <w:tcW w:w="1418" w:type="dxa"/>
          </w:tcPr>
          <w:p w14:paraId="6740D000" w14:textId="4D7D92AE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C788D48" w14:textId="6570EF2E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100 000,0</w:t>
            </w:r>
          </w:p>
        </w:tc>
      </w:tr>
      <w:tr w:rsidR="00887963" w:rsidRPr="00887963" w14:paraId="2EEC3A26" w14:textId="77777777">
        <w:tc>
          <w:tcPr>
            <w:tcW w:w="534" w:type="dxa"/>
          </w:tcPr>
          <w:p w14:paraId="35D64C4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383240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843" w:type="dxa"/>
          </w:tcPr>
          <w:p w14:paraId="7BECBCE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6F8DA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59970" w14:textId="77777777" w:rsidR="00887963" w:rsidRPr="00887963" w:rsidRDefault="00887963" w:rsidP="00887963">
            <w:pPr>
              <w:spacing w:after="0" w:line="240" w:lineRule="auto"/>
              <w:ind w:left="-111" w:right="-35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3 320 000,0</w:t>
            </w:r>
          </w:p>
        </w:tc>
      </w:tr>
    </w:tbl>
    <w:p w14:paraId="377FA330" w14:textId="77777777" w:rsidR="009B4003" w:rsidRPr="0088796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36A44B0B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DFC055" w14:textId="77777777" w:rsidR="009B4003" w:rsidRPr="009B4003" w:rsidRDefault="009B4003" w:rsidP="009B4003">
      <w:pPr>
        <w:suppressAutoHyphens/>
        <w:spacing w:after="0" w:line="240" w:lineRule="auto"/>
        <w:rPr>
          <w:rFonts w:ascii="Century" w:hAnsi="Century" w:cs="Times New Roman"/>
          <w:sz w:val="24"/>
          <w:szCs w:val="24"/>
          <w:lang w:eastAsia="ar-SA"/>
        </w:rPr>
      </w:pPr>
      <w:proofErr w:type="spellStart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>Секретар</w:t>
      </w:r>
      <w:proofErr w:type="spellEnd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ради</w:t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Микола ЛУПІЙ</w:t>
      </w:r>
    </w:p>
    <w:p w14:paraId="318FA6B6" w14:textId="77777777" w:rsidR="0082650A" w:rsidRPr="009B4003" w:rsidRDefault="0082650A" w:rsidP="009B4003"/>
    <w:sectPr w:rsidR="0082650A" w:rsidRPr="009B4003" w:rsidSect="009B400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D19E9" w14:textId="77777777" w:rsidR="00CC5A9E" w:rsidRDefault="00CC5A9E" w:rsidP="009B4003">
      <w:pPr>
        <w:spacing w:after="0" w:line="240" w:lineRule="auto"/>
      </w:pPr>
      <w:r>
        <w:separator/>
      </w:r>
    </w:p>
  </w:endnote>
  <w:endnote w:type="continuationSeparator" w:id="0">
    <w:p w14:paraId="6E4D5AC1" w14:textId="77777777" w:rsidR="00CC5A9E" w:rsidRDefault="00CC5A9E" w:rsidP="009B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45CB0" w14:textId="77777777" w:rsidR="00CC5A9E" w:rsidRDefault="00CC5A9E" w:rsidP="009B4003">
      <w:pPr>
        <w:spacing w:after="0" w:line="240" w:lineRule="auto"/>
      </w:pPr>
      <w:r>
        <w:separator/>
      </w:r>
    </w:p>
  </w:footnote>
  <w:footnote w:type="continuationSeparator" w:id="0">
    <w:p w14:paraId="73938DAA" w14:textId="77777777" w:rsidR="00CC5A9E" w:rsidRDefault="00CC5A9E" w:rsidP="009B4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99A9" w14:textId="77777777" w:rsidR="009B4003" w:rsidRPr="006F1507" w:rsidRDefault="00652D9A">
    <w:pPr>
      <w:pStyle w:val="a6"/>
      <w:jc w:val="center"/>
      <w:rPr>
        <w:sz w:val="32"/>
        <w:szCs w:val="32"/>
      </w:rPr>
    </w:pPr>
    <w:r w:rsidRPr="006F1507">
      <w:rPr>
        <w:sz w:val="32"/>
        <w:szCs w:val="32"/>
      </w:rPr>
      <w:fldChar w:fldCharType="begin"/>
    </w:r>
    <w:r w:rsidR="009B4003" w:rsidRPr="006F1507">
      <w:rPr>
        <w:sz w:val="32"/>
        <w:szCs w:val="32"/>
      </w:rPr>
      <w:instrText>PAGE   \* MERGEFORMAT</w:instrText>
    </w:r>
    <w:r w:rsidRPr="006F1507">
      <w:rPr>
        <w:sz w:val="32"/>
        <w:szCs w:val="32"/>
      </w:rPr>
      <w:fldChar w:fldCharType="separate"/>
    </w:r>
    <w:r w:rsidR="00D10084">
      <w:rPr>
        <w:noProof/>
        <w:sz w:val="32"/>
        <w:szCs w:val="32"/>
      </w:rPr>
      <w:t>2</w:t>
    </w:r>
    <w:r w:rsidRPr="006F1507">
      <w:rPr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735F2"/>
    <w:multiLevelType w:val="hybridMultilevel"/>
    <w:tmpl w:val="A68A6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86846"/>
    <w:multiLevelType w:val="hybridMultilevel"/>
    <w:tmpl w:val="D14A7B80"/>
    <w:lvl w:ilvl="0" w:tplc="4DA878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5E04E6"/>
    <w:multiLevelType w:val="hybridMultilevel"/>
    <w:tmpl w:val="59686512"/>
    <w:lvl w:ilvl="0" w:tplc="C7D84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7"/>
    <w:rsid w:val="000428D8"/>
    <w:rsid w:val="00044742"/>
    <w:rsid w:val="0004659C"/>
    <w:rsid w:val="000520C5"/>
    <w:rsid w:val="00065096"/>
    <w:rsid w:val="00081767"/>
    <w:rsid w:val="00093F28"/>
    <w:rsid w:val="00094F22"/>
    <w:rsid w:val="000953E6"/>
    <w:rsid w:val="000B079A"/>
    <w:rsid w:val="000B5329"/>
    <w:rsid w:val="000B77DA"/>
    <w:rsid w:val="000D713D"/>
    <w:rsid w:val="000E6D5B"/>
    <w:rsid w:val="00103195"/>
    <w:rsid w:val="0010404A"/>
    <w:rsid w:val="00111D11"/>
    <w:rsid w:val="00117F59"/>
    <w:rsid w:val="0014697E"/>
    <w:rsid w:val="001711A8"/>
    <w:rsid w:val="00172411"/>
    <w:rsid w:val="0018028B"/>
    <w:rsid w:val="00185BE9"/>
    <w:rsid w:val="001C1960"/>
    <w:rsid w:val="001E34D1"/>
    <w:rsid w:val="001F6D0C"/>
    <w:rsid w:val="00207950"/>
    <w:rsid w:val="0022648D"/>
    <w:rsid w:val="0027747F"/>
    <w:rsid w:val="00293AA7"/>
    <w:rsid w:val="00296C17"/>
    <w:rsid w:val="002975A4"/>
    <w:rsid w:val="002A3DB5"/>
    <w:rsid w:val="002B0EB6"/>
    <w:rsid w:val="002C004C"/>
    <w:rsid w:val="002E225A"/>
    <w:rsid w:val="002E3A66"/>
    <w:rsid w:val="00314700"/>
    <w:rsid w:val="003516A3"/>
    <w:rsid w:val="00391DD2"/>
    <w:rsid w:val="00395865"/>
    <w:rsid w:val="003E004C"/>
    <w:rsid w:val="003F3A7F"/>
    <w:rsid w:val="0041024C"/>
    <w:rsid w:val="00420069"/>
    <w:rsid w:val="004411FD"/>
    <w:rsid w:val="00446D28"/>
    <w:rsid w:val="00463C8D"/>
    <w:rsid w:val="00466669"/>
    <w:rsid w:val="00494BE9"/>
    <w:rsid w:val="004C6716"/>
    <w:rsid w:val="004D1898"/>
    <w:rsid w:val="004D6FFD"/>
    <w:rsid w:val="004F1ED5"/>
    <w:rsid w:val="00523A4B"/>
    <w:rsid w:val="00536575"/>
    <w:rsid w:val="00536F49"/>
    <w:rsid w:val="005455FB"/>
    <w:rsid w:val="00565D81"/>
    <w:rsid w:val="005760D7"/>
    <w:rsid w:val="00577078"/>
    <w:rsid w:val="005836FA"/>
    <w:rsid w:val="00596242"/>
    <w:rsid w:val="005E0A88"/>
    <w:rsid w:val="005E127F"/>
    <w:rsid w:val="005F54ED"/>
    <w:rsid w:val="00604825"/>
    <w:rsid w:val="006164E3"/>
    <w:rsid w:val="00634181"/>
    <w:rsid w:val="00652D9A"/>
    <w:rsid w:val="0066409F"/>
    <w:rsid w:val="006822F3"/>
    <w:rsid w:val="0069646F"/>
    <w:rsid w:val="006A2252"/>
    <w:rsid w:val="006C2914"/>
    <w:rsid w:val="006D4438"/>
    <w:rsid w:val="006D6FBA"/>
    <w:rsid w:val="006E121E"/>
    <w:rsid w:val="006E36B5"/>
    <w:rsid w:val="006F1507"/>
    <w:rsid w:val="006F3873"/>
    <w:rsid w:val="00700CE0"/>
    <w:rsid w:val="00737529"/>
    <w:rsid w:val="007527AD"/>
    <w:rsid w:val="0075365E"/>
    <w:rsid w:val="00780B08"/>
    <w:rsid w:val="007D253D"/>
    <w:rsid w:val="007E7CD5"/>
    <w:rsid w:val="00801340"/>
    <w:rsid w:val="00814311"/>
    <w:rsid w:val="0082650A"/>
    <w:rsid w:val="0083280F"/>
    <w:rsid w:val="00834883"/>
    <w:rsid w:val="00834CD0"/>
    <w:rsid w:val="00877EEF"/>
    <w:rsid w:val="00880740"/>
    <w:rsid w:val="00887963"/>
    <w:rsid w:val="00897E1F"/>
    <w:rsid w:val="008B6511"/>
    <w:rsid w:val="008F2898"/>
    <w:rsid w:val="00903335"/>
    <w:rsid w:val="009728BD"/>
    <w:rsid w:val="00985F54"/>
    <w:rsid w:val="009B4003"/>
    <w:rsid w:val="00A061E5"/>
    <w:rsid w:val="00A10DE7"/>
    <w:rsid w:val="00A25930"/>
    <w:rsid w:val="00A42F11"/>
    <w:rsid w:val="00A86D3D"/>
    <w:rsid w:val="00AD538C"/>
    <w:rsid w:val="00AD7265"/>
    <w:rsid w:val="00AE7CC2"/>
    <w:rsid w:val="00B2148C"/>
    <w:rsid w:val="00B8061C"/>
    <w:rsid w:val="00BB738D"/>
    <w:rsid w:val="00BF4B29"/>
    <w:rsid w:val="00BF5853"/>
    <w:rsid w:val="00C33DB9"/>
    <w:rsid w:val="00C33F29"/>
    <w:rsid w:val="00C57145"/>
    <w:rsid w:val="00C71D3E"/>
    <w:rsid w:val="00C73071"/>
    <w:rsid w:val="00C91E22"/>
    <w:rsid w:val="00CB7CE9"/>
    <w:rsid w:val="00CC5A9E"/>
    <w:rsid w:val="00D02915"/>
    <w:rsid w:val="00D0766C"/>
    <w:rsid w:val="00D10084"/>
    <w:rsid w:val="00D12982"/>
    <w:rsid w:val="00D15BEC"/>
    <w:rsid w:val="00D574CF"/>
    <w:rsid w:val="00D6794F"/>
    <w:rsid w:val="00D71416"/>
    <w:rsid w:val="00DD7950"/>
    <w:rsid w:val="00E119F7"/>
    <w:rsid w:val="00E14B6A"/>
    <w:rsid w:val="00E20018"/>
    <w:rsid w:val="00E209BD"/>
    <w:rsid w:val="00E2159C"/>
    <w:rsid w:val="00E22BD1"/>
    <w:rsid w:val="00E9184D"/>
    <w:rsid w:val="00E92D1D"/>
    <w:rsid w:val="00EA3455"/>
    <w:rsid w:val="00EC11C7"/>
    <w:rsid w:val="00EE1699"/>
    <w:rsid w:val="00EF171B"/>
    <w:rsid w:val="00F009DC"/>
    <w:rsid w:val="00F00B58"/>
    <w:rsid w:val="00F2262B"/>
    <w:rsid w:val="00F35674"/>
    <w:rsid w:val="00F36E34"/>
    <w:rsid w:val="00F378D6"/>
    <w:rsid w:val="00F645FC"/>
    <w:rsid w:val="00F71D05"/>
    <w:rsid w:val="00F7634E"/>
    <w:rsid w:val="00F7727D"/>
    <w:rsid w:val="00F87D4A"/>
    <w:rsid w:val="00F92CC9"/>
    <w:rsid w:val="00F935DF"/>
    <w:rsid w:val="00FE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6E9F2"/>
  <w15:chartTrackingRefBased/>
  <w15:docId w15:val="{7A75544F-2590-489B-8BC7-64EBAC5C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0DE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3">
    <w:name w:val="heading 3"/>
    <w:aliases w:val="Знак2"/>
    <w:basedOn w:val="a"/>
    <w:link w:val="30"/>
    <w:uiPriority w:val="99"/>
    <w:qFormat/>
    <w:rsid w:val="00A10DE7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link w:val="3"/>
    <w:uiPriority w:val="99"/>
    <w:rsid w:val="00A10DE7"/>
    <w:rPr>
      <w:rFonts w:ascii="Calibri" w:hAnsi="Calibri" w:cs="Calibri"/>
      <w:b/>
      <w:bCs/>
      <w:sz w:val="27"/>
      <w:szCs w:val="27"/>
      <w:lang w:eastAsia="uk-UA"/>
    </w:rPr>
  </w:style>
  <w:style w:type="paragraph" w:customStyle="1" w:styleId="tc2">
    <w:name w:val="tc2"/>
    <w:basedOn w:val="a"/>
    <w:rsid w:val="00A10DE7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rsid w:val="00A10DE7"/>
    <w:rPr>
      <w:rFonts w:eastAsia="Times New Roman" w:cs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A10DE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4">
    <w:name w:val="Текст у виносці Знак"/>
    <w:link w:val="a3"/>
    <w:uiPriority w:val="99"/>
    <w:semiHidden/>
    <w:rsid w:val="00A10DE7"/>
    <w:rPr>
      <w:rFonts w:ascii="Tahoma" w:hAnsi="Tahoma" w:cs="Tahoma"/>
      <w:sz w:val="16"/>
      <w:szCs w:val="16"/>
      <w:lang w:eastAsia="uk-UA"/>
    </w:rPr>
  </w:style>
  <w:style w:type="paragraph" w:customStyle="1" w:styleId="2">
    <w:name w:val="Без интервала2"/>
    <w:qFormat/>
    <w:rsid w:val="005E127F"/>
    <w:rPr>
      <w:rFonts w:eastAsia="Times New Roman" w:cs="Calibri"/>
      <w:sz w:val="22"/>
      <w:szCs w:val="22"/>
    </w:rPr>
  </w:style>
  <w:style w:type="paragraph" w:styleId="a5">
    <w:name w:val="No Spacing"/>
    <w:uiPriority w:val="1"/>
    <w:qFormat/>
    <w:rsid w:val="00E22BD1"/>
    <w:rPr>
      <w:rFonts w:eastAsia="Times New Roman" w:cs="Calibri"/>
      <w:sz w:val="22"/>
      <w:szCs w:val="22"/>
    </w:rPr>
  </w:style>
  <w:style w:type="paragraph" w:customStyle="1" w:styleId="10">
    <w:name w:val="Абзац списку1"/>
    <w:basedOn w:val="a"/>
    <w:qFormat/>
    <w:rsid w:val="0069646F"/>
    <w:pPr>
      <w:ind w:left="720"/>
      <w:contextualSpacing/>
    </w:pPr>
    <w:rPr>
      <w:rFonts w:eastAsia="Calibri" w:cs="Times New Roman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7">
    <w:name w:val="Верхній колонтитул Знак"/>
    <w:link w:val="a6"/>
    <w:uiPriority w:val="99"/>
    <w:rsid w:val="009B4003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9">
    <w:name w:val="Нижній колонтитул Знак"/>
    <w:link w:val="a8"/>
    <w:uiPriority w:val="99"/>
    <w:rsid w:val="009B4003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FFC8-0805-48C2-B2C3-32AB92C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656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Microsoft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Irena Irena</cp:lastModifiedBy>
  <cp:revision>4</cp:revision>
  <cp:lastPrinted>2026-04-16T15:31:00Z</cp:lastPrinted>
  <dcterms:created xsi:type="dcterms:W3CDTF">2026-04-15T11:35:00Z</dcterms:created>
  <dcterms:modified xsi:type="dcterms:W3CDTF">2026-04-16T15:32:00Z</dcterms:modified>
</cp:coreProperties>
</file>